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C9" w:rsidRDefault="000A0AC9" w:rsidP="000A0AC9">
      <w:pPr>
        <w:jc w:val="center"/>
      </w:pPr>
      <w:r>
        <w:t>Муниципальное бюджетное общеобразовательное учреждение</w:t>
      </w:r>
    </w:p>
    <w:p w:rsidR="000A0AC9" w:rsidRDefault="000A0AC9" w:rsidP="000A0AC9">
      <w:pPr>
        <w:jc w:val="center"/>
      </w:pPr>
      <w:r>
        <w:t>«Средняя общеобразовательная школа №132 с углубленным изучением иностранных языков»</w:t>
      </w:r>
    </w:p>
    <w:p w:rsidR="000A0AC9" w:rsidRDefault="000A0AC9" w:rsidP="000A0AC9">
      <w:pPr>
        <w:jc w:val="center"/>
      </w:pPr>
      <w:proofErr w:type="gramStart"/>
      <w:r>
        <w:t>Ново-Савиновского</w:t>
      </w:r>
      <w:proofErr w:type="gramEnd"/>
      <w:r>
        <w:t xml:space="preserve"> района г. Казани</w:t>
      </w:r>
    </w:p>
    <w:p w:rsidR="000A0AC9" w:rsidRDefault="000A0AC9" w:rsidP="000A0AC9"/>
    <w:p w:rsidR="000A0AC9" w:rsidRDefault="000A0AC9" w:rsidP="000A0AC9">
      <w:r>
        <w:t>Рассмотрено                                               «Согласовано»                               «Утверждаю»</w:t>
      </w:r>
      <w:r>
        <w:tab/>
      </w:r>
    </w:p>
    <w:p w:rsidR="000A0AC9" w:rsidRDefault="000A0AC9" w:rsidP="000A0AC9">
      <w:r>
        <w:t xml:space="preserve">на ШМО учителей                                  Заместитель директора                   Директор МБОУ               </w:t>
      </w:r>
    </w:p>
    <w:p w:rsidR="000A0AC9" w:rsidRDefault="000A0AC9" w:rsidP="000A0AC9">
      <w:r>
        <w:t xml:space="preserve">иностранных языков                                 по учебной работе                     «Школа №132 г. Казани»          </w:t>
      </w:r>
    </w:p>
    <w:p w:rsidR="000A0AC9" w:rsidRDefault="000A0AC9" w:rsidP="000A0AC9">
      <w:r>
        <w:t>Руководитель ШМО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0A0AC9" w:rsidRDefault="000A0AC9" w:rsidP="000A0AC9">
      <w:r>
        <w:t>_________О.В. Шашкина                       _______М.</w:t>
      </w:r>
      <w:r>
        <w:t xml:space="preserve">В. Краснова                   </w:t>
      </w:r>
      <w:r>
        <w:t xml:space="preserve">_______О.А. </w:t>
      </w:r>
      <w:r>
        <w:t>О</w:t>
      </w:r>
      <w:r>
        <w:t>сипова</w:t>
      </w:r>
      <w:r>
        <w:tab/>
        <w:t xml:space="preserve">                                                                                                 </w:t>
      </w:r>
    </w:p>
    <w:p w:rsidR="000A0AC9" w:rsidRDefault="000A0AC9" w:rsidP="000A0AC9">
      <w:r>
        <w:t xml:space="preserve">Протокол № 1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Приказ № 242                                                 от «29» августа 2018 г.</w:t>
      </w:r>
      <w:r w:rsidRPr="00272EC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 xml:space="preserve">   от «1» сентября 2018 г.</w:t>
      </w: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</w:p>
    <w:p w:rsidR="000A0AC9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0A0AC9" w:rsidRPr="00490C16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дополнительных образовательных услуг</w:t>
      </w:r>
    </w:p>
    <w:p w:rsidR="000A0AC9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по английскому языку</w:t>
      </w:r>
    </w:p>
    <w:p w:rsidR="000A0AC9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для </w:t>
      </w:r>
      <w:r>
        <w:rPr>
          <w:b/>
          <w:bCs/>
        </w:rPr>
        <w:t>1</w:t>
      </w:r>
      <w:r>
        <w:rPr>
          <w:b/>
          <w:bCs/>
        </w:rPr>
        <w:t xml:space="preserve"> класса</w:t>
      </w:r>
    </w:p>
    <w:p w:rsidR="000A0AC9" w:rsidRPr="00490C16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>«Английская радуга»</w:t>
      </w:r>
    </w:p>
    <w:p w:rsidR="000A0AC9" w:rsidRPr="00490C16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на 2018-2019 учебный год</w:t>
      </w:r>
    </w:p>
    <w:p w:rsidR="000A0AC9" w:rsidRDefault="000A0AC9" w:rsidP="000A0AC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учителя</w:t>
      </w:r>
    </w:p>
    <w:p w:rsidR="000A0AC9" w:rsidRDefault="000A0AC9" w:rsidP="000A0AC9">
      <w:pPr>
        <w:spacing w:line="276" w:lineRule="auto"/>
        <w:jc w:val="center"/>
        <w:rPr>
          <w:b/>
          <w:bCs/>
        </w:rPr>
      </w:pPr>
      <w:bookmarkStart w:id="0" w:name="_GoBack"/>
      <w:bookmarkEnd w:id="0"/>
      <w:r w:rsidRPr="000A0AC9">
        <w:rPr>
          <w:b/>
          <w:bCs/>
          <w:highlight w:val="yellow"/>
        </w:rPr>
        <w:t>Шашкиной Ольги Вячеславовны</w:t>
      </w:r>
      <w:r>
        <w:rPr>
          <w:b/>
          <w:bCs/>
        </w:rPr>
        <w:t xml:space="preserve">     </w:t>
      </w:r>
    </w:p>
    <w:p w:rsidR="000A0AC9" w:rsidRDefault="000A0AC9" w:rsidP="000A0AC9">
      <w:pPr>
        <w:ind w:left="8687"/>
        <w:jc w:val="center"/>
        <w:rPr>
          <w:b/>
          <w:bCs/>
        </w:rPr>
      </w:pPr>
    </w:p>
    <w:p w:rsidR="000A0AC9" w:rsidRDefault="000A0AC9" w:rsidP="000A0AC9">
      <w:pPr>
        <w:ind w:left="8687"/>
        <w:jc w:val="center"/>
        <w:rPr>
          <w:b/>
          <w:bCs/>
        </w:rPr>
      </w:pPr>
    </w:p>
    <w:p w:rsidR="000A0AC9" w:rsidRDefault="000A0AC9" w:rsidP="000A0AC9">
      <w:pPr>
        <w:ind w:left="8687"/>
        <w:jc w:val="center"/>
        <w:rPr>
          <w:b/>
          <w:bCs/>
        </w:rPr>
      </w:pPr>
    </w:p>
    <w:p w:rsidR="000A0AC9" w:rsidRPr="00490C16" w:rsidRDefault="000A0AC9" w:rsidP="000A0AC9">
      <w:pPr>
        <w:ind w:left="8687"/>
        <w:jc w:val="center"/>
        <w:rPr>
          <w:b/>
          <w:bCs/>
        </w:rPr>
      </w:pPr>
    </w:p>
    <w:p w:rsidR="000A0AC9" w:rsidRPr="00490C16" w:rsidRDefault="000A0AC9" w:rsidP="000A0AC9">
      <w:pPr>
        <w:ind w:left="8687"/>
        <w:jc w:val="center"/>
        <w:rPr>
          <w:b/>
          <w:bCs/>
        </w:rPr>
      </w:pPr>
    </w:p>
    <w:p w:rsidR="000A0AC9" w:rsidRPr="00490C16" w:rsidRDefault="000A0AC9" w:rsidP="000A0AC9">
      <w:pPr>
        <w:ind w:left="8687"/>
        <w:jc w:val="center"/>
        <w:rPr>
          <w:b/>
          <w:bCs/>
        </w:rPr>
      </w:pPr>
    </w:p>
    <w:p w:rsidR="000A0AC9" w:rsidRPr="00490C16" w:rsidRDefault="000A0AC9" w:rsidP="000A0AC9">
      <w:pPr>
        <w:ind w:left="8687"/>
        <w:jc w:val="center"/>
        <w:rPr>
          <w:b/>
          <w:bCs/>
        </w:rPr>
      </w:pPr>
    </w:p>
    <w:p w:rsidR="000A0AC9" w:rsidRPr="00490C16" w:rsidRDefault="000A0AC9" w:rsidP="000A0AC9">
      <w:pPr>
        <w:ind w:left="8687"/>
        <w:jc w:val="center"/>
        <w:rPr>
          <w:b/>
          <w:bCs/>
        </w:rPr>
      </w:pPr>
    </w:p>
    <w:p w:rsidR="000A0AC9" w:rsidRDefault="000A0AC9" w:rsidP="000A0AC9">
      <w:pPr>
        <w:jc w:val="right"/>
        <w:rPr>
          <w:b/>
          <w:bCs/>
        </w:rPr>
      </w:pPr>
    </w:p>
    <w:p w:rsidR="000A0AC9" w:rsidRDefault="000A0AC9" w:rsidP="000A0AC9">
      <w:pPr>
        <w:jc w:val="right"/>
        <w:rPr>
          <w:b/>
          <w:bCs/>
        </w:rPr>
      </w:pPr>
    </w:p>
    <w:p w:rsidR="000A0AC9" w:rsidRDefault="000A0AC9" w:rsidP="000A0AC9">
      <w:pPr>
        <w:jc w:val="right"/>
        <w:rPr>
          <w:b/>
          <w:bCs/>
        </w:rPr>
      </w:pPr>
    </w:p>
    <w:p w:rsidR="000A0AC9" w:rsidRDefault="000A0AC9" w:rsidP="000A0AC9">
      <w:pPr>
        <w:jc w:val="right"/>
        <w:rPr>
          <w:b/>
          <w:bCs/>
        </w:rPr>
      </w:pPr>
    </w:p>
    <w:p w:rsidR="000A0AC9" w:rsidRDefault="000A0AC9" w:rsidP="000A0AC9">
      <w:pPr>
        <w:jc w:val="right"/>
        <w:rPr>
          <w:b/>
          <w:bCs/>
        </w:rPr>
      </w:pPr>
    </w:p>
    <w:p w:rsidR="000A0AC9" w:rsidRDefault="000A0AC9" w:rsidP="000A0AC9">
      <w:pPr>
        <w:jc w:val="right"/>
      </w:pPr>
      <w:r>
        <w:t>Рассмотрено на заседании</w:t>
      </w:r>
    </w:p>
    <w:p w:rsidR="000A0AC9" w:rsidRDefault="000A0AC9" w:rsidP="000A0AC9">
      <w:pPr>
        <w:jc w:val="right"/>
      </w:pPr>
      <w:r>
        <w:t>педагогического совета.</w:t>
      </w:r>
    </w:p>
    <w:p w:rsidR="000A0AC9" w:rsidRDefault="000A0AC9" w:rsidP="000A0AC9">
      <w:pPr>
        <w:jc w:val="right"/>
      </w:pPr>
      <w:r w:rsidRPr="000D582E">
        <w:t xml:space="preserve">Протокол № 1 </w:t>
      </w:r>
    </w:p>
    <w:p w:rsidR="000A0AC9" w:rsidRDefault="000A0AC9" w:rsidP="000A0AC9">
      <w:pPr>
        <w:jc w:val="right"/>
      </w:pPr>
      <w:r>
        <w:t>о</w:t>
      </w:r>
      <w:r w:rsidRPr="000D582E">
        <w:t>т</w:t>
      </w:r>
      <w:r>
        <w:t xml:space="preserve"> </w:t>
      </w:r>
      <w:r w:rsidRPr="000D582E">
        <w:t>«31» августа  2018 г.</w:t>
      </w:r>
    </w:p>
    <w:p w:rsidR="000A0AC9" w:rsidRDefault="000A0AC9" w:rsidP="000A0AC9">
      <w:r>
        <w:br w:type="page"/>
      </w:r>
    </w:p>
    <w:p w:rsidR="00AA40D5" w:rsidRPr="002B621C" w:rsidRDefault="009A6F7F" w:rsidP="002B621C">
      <w:pPr>
        <w:spacing w:before="240"/>
        <w:ind w:right="-426" w:firstLine="567"/>
        <w:jc w:val="center"/>
        <w:rPr>
          <w:rFonts w:eastAsia="Times New Roman,Calibri"/>
          <w:b/>
          <w:bCs/>
          <w:sz w:val="28"/>
          <w:szCs w:val="28"/>
        </w:rPr>
      </w:pPr>
      <w:r w:rsidRPr="002B621C">
        <w:rPr>
          <w:rFonts w:eastAsia="Times New Roman,Calibri"/>
          <w:b/>
          <w:bCs/>
          <w:sz w:val="28"/>
          <w:szCs w:val="28"/>
        </w:rPr>
        <w:lastRenderedPageBreak/>
        <w:t>Пояснительная записка</w:t>
      </w:r>
    </w:p>
    <w:p w:rsidR="00AA40D5" w:rsidRPr="00DE5D51" w:rsidRDefault="00AA40D5" w:rsidP="002B621C">
      <w:pPr>
        <w:ind w:right="-426" w:firstLine="567"/>
        <w:jc w:val="both"/>
        <w:rPr>
          <w:rFonts w:eastAsia="Times New Roman,Calibri"/>
          <w:b/>
          <w:bCs/>
        </w:rPr>
      </w:pPr>
    </w:p>
    <w:p w:rsidR="00AA40D5" w:rsidRPr="002B621C" w:rsidRDefault="00AA40D5" w:rsidP="002B621C">
      <w:pPr>
        <w:spacing w:line="269" w:lineRule="auto"/>
        <w:ind w:right="-426" w:firstLine="567"/>
        <w:jc w:val="both"/>
        <w:rPr>
          <w:rFonts w:eastAsia="Times New Roman,Calibri"/>
        </w:rPr>
      </w:pPr>
      <w:r w:rsidRPr="008B5040">
        <w:rPr>
          <w:rFonts w:eastAsia="Times New Roman,Calibri"/>
        </w:rPr>
        <w:t xml:space="preserve"> Учебный предмет «Английский язык» - один из важных предметов в системе подготовки современного младшего школьника в условиях поликультурного и </w:t>
      </w:r>
      <w:proofErr w:type="spellStart"/>
      <w:r w:rsidRPr="008B5040">
        <w:rPr>
          <w:rFonts w:eastAsia="Times New Roman,Calibri"/>
        </w:rPr>
        <w:t>полиязычного</w:t>
      </w:r>
      <w:proofErr w:type="spellEnd"/>
      <w:r w:rsidRPr="008B5040">
        <w:rPr>
          <w:rFonts w:eastAsia="Times New Roman,Calibri"/>
        </w:rPr>
        <w:t xml:space="preserve"> мира.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</w:t>
      </w:r>
      <w:r w:rsidR="002B621C">
        <w:rPr>
          <w:rFonts w:eastAsia="Times New Roman,Calibri"/>
        </w:rPr>
        <w:t>ни</w:t>
      </w:r>
      <w:r w:rsidRPr="008B5040">
        <w:rPr>
          <w:rFonts w:eastAsia="Times New Roman,Calibri"/>
        </w:rPr>
        <w:t>ю чувств и эмоций, формирует интерес к культурному многообразию мира.</w:t>
      </w:r>
    </w:p>
    <w:p w:rsidR="00AA40D5" w:rsidRPr="008B5040" w:rsidRDefault="00AA40D5" w:rsidP="002B621C">
      <w:pPr>
        <w:spacing w:line="269" w:lineRule="auto"/>
        <w:ind w:right="-426" w:firstLine="567"/>
        <w:jc w:val="both"/>
        <w:rPr>
          <w:rFonts w:eastAsia="Times New Roman,Calibri"/>
          <w:b/>
          <w:bCs/>
        </w:rPr>
      </w:pPr>
      <w:r w:rsidRPr="008B5040">
        <w:rPr>
          <w:rFonts w:eastAsia="Times New Roman,Calibri"/>
          <w:b/>
          <w:bCs/>
        </w:rPr>
        <w:t>Цели и задачи курса.</w:t>
      </w:r>
    </w:p>
    <w:p w:rsidR="009A6F7F" w:rsidRPr="008B5040" w:rsidRDefault="009A6F7F" w:rsidP="002B621C">
      <w:pPr>
        <w:spacing w:line="269" w:lineRule="auto"/>
        <w:ind w:left="567" w:right="-426" w:firstLine="708"/>
        <w:jc w:val="both"/>
        <w:rPr>
          <w:rFonts w:eastAsia="Times New Roman,Calibri"/>
          <w:b/>
          <w:bCs/>
        </w:rPr>
      </w:pPr>
      <w:r w:rsidRPr="008B5040">
        <w:rPr>
          <w:rFonts w:eastAsia="Times New Roman,Calibri"/>
          <w:b/>
          <w:bCs/>
        </w:rPr>
        <w:t xml:space="preserve">Цель: </w:t>
      </w:r>
      <w:r w:rsidRPr="008B5040">
        <w:rPr>
          <w:rFonts w:eastAsia="Times New Roman,Calibri"/>
          <w:bCs/>
        </w:rPr>
        <w:t xml:space="preserve">развитие способностей детей к обучению на иностранном языке через формирование у </w:t>
      </w:r>
      <w:r w:rsidR="00170187" w:rsidRPr="008B5040">
        <w:rPr>
          <w:rFonts w:eastAsia="Times New Roman,Calibri"/>
          <w:bCs/>
        </w:rPr>
        <w:t>учащихся коммуникативной компетенции.</w:t>
      </w:r>
    </w:p>
    <w:p w:rsidR="009677AD" w:rsidRPr="008B5040" w:rsidRDefault="009677AD" w:rsidP="002B621C">
      <w:pPr>
        <w:spacing w:line="269" w:lineRule="auto"/>
        <w:ind w:firstLine="709"/>
        <w:jc w:val="both"/>
      </w:pPr>
      <w:r w:rsidRPr="008B5040">
        <w:t>         </w:t>
      </w:r>
      <w:r w:rsidRPr="008B5040">
        <w:rPr>
          <w:b/>
          <w:bCs/>
        </w:rPr>
        <w:t>Задачи:</w:t>
      </w:r>
    </w:p>
    <w:p w:rsidR="009677AD" w:rsidRPr="008B5040" w:rsidRDefault="009677AD" w:rsidP="002B621C">
      <w:pPr>
        <w:spacing w:line="269" w:lineRule="auto"/>
        <w:ind w:firstLine="709"/>
        <w:jc w:val="both"/>
      </w:pPr>
      <w:r w:rsidRPr="008B5040">
        <w:rPr>
          <w:b/>
          <w:bCs/>
        </w:rPr>
        <w:t>Образовательные:</w:t>
      </w:r>
    </w:p>
    <w:p w:rsidR="009677AD" w:rsidRPr="008B5040" w:rsidRDefault="009677AD" w:rsidP="002B621C">
      <w:pPr>
        <w:numPr>
          <w:ilvl w:val="0"/>
          <w:numId w:val="12"/>
        </w:numPr>
        <w:spacing w:line="269" w:lineRule="auto"/>
        <w:ind w:left="0" w:firstLine="0"/>
        <w:jc w:val="both"/>
      </w:pPr>
      <w:r w:rsidRPr="008B5040">
        <w:t>Расшир</w:t>
      </w:r>
      <w:r w:rsidR="00170187" w:rsidRPr="008B5040">
        <w:t xml:space="preserve">ять общеобразовательный кругозор </w:t>
      </w:r>
      <w:r w:rsidR="002B621C">
        <w:t>детей.</w:t>
      </w:r>
    </w:p>
    <w:p w:rsidR="009677AD" w:rsidRPr="008B5040" w:rsidRDefault="00170187" w:rsidP="002B621C">
      <w:pPr>
        <w:numPr>
          <w:ilvl w:val="0"/>
          <w:numId w:val="12"/>
        </w:numPr>
        <w:spacing w:line="269" w:lineRule="auto"/>
        <w:ind w:left="0" w:firstLine="0"/>
        <w:jc w:val="both"/>
      </w:pPr>
      <w:r w:rsidRPr="008B5040">
        <w:t>Способствовать формированию</w:t>
      </w:r>
      <w:r w:rsidR="009677AD" w:rsidRPr="008B5040">
        <w:t xml:space="preserve"> навыков самостоятельного решения элементарных коммуникативных задач на английском языке в рамках тематики, предложенной программой.</w:t>
      </w:r>
    </w:p>
    <w:p w:rsidR="00170187" w:rsidRPr="008B5040" w:rsidRDefault="006C1A58" w:rsidP="002B621C">
      <w:pPr>
        <w:numPr>
          <w:ilvl w:val="0"/>
          <w:numId w:val="12"/>
        </w:numPr>
        <w:spacing w:line="269" w:lineRule="auto"/>
        <w:ind w:left="0" w:firstLine="0"/>
        <w:jc w:val="both"/>
      </w:pPr>
      <w:r w:rsidRPr="008B5040">
        <w:t xml:space="preserve">Ознакомить детей с миром зарубежных сверстников, зарубежным песенным стихотворным и сказочным фольклором на изучаемом иностранном языке. </w:t>
      </w:r>
    </w:p>
    <w:p w:rsidR="00441785" w:rsidRPr="008B5040" w:rsidRDefault="006C1A58" w:rsidP="002B621C">
      <w:pPr>
        <w:numPr>
          <w:ilvl w:val="0"/>
          <w:numId w:val="12"/>
        </w:numPr>
        <w:spacing w:line="269" w:lineRule="auto"/>
        <w:ind w:left="0" w:firstLine="0"/>
        <w:jc w:val="both"/>
      </w:pPr>
      <w:r w:rsidRPr="008B5040">
        <w:t>Сформировать элементарные коммуникативные умения в различных видах речевой деятельности с учетом речевых возможностей и потребностей младших школьников.</w:t>
      </w:r>
    </w:p>
    <w:p w:rsidR="009677AD" w:rsidRPr="008B5040" w:rsidRDefault="009677AD" w:rsidP="002B621C">
      <w:pPr>
        <w:spacing w:line="269" w:lineRule="auto"/>
        <w:jc w:val="both"/>
      </w:pPr>
      <w:r w:rsidRPr="008B5040">
        <w:t>          </w:t>
      </w:r>
      <w:r w:rsidRPr="008B5040">
        <w:rPr>
          <w:b/>
          <w:bCs/>
        </w:rPr>
        <w:t>Развивающие:</w:t>
      </w:r>
    </w:p>
    <w:p w:rsidR="009677AD" w:rsidRPr="008B5040" w:rsidRDefault="006C1A58" w:rsidP="002B621C">
      <w:pPr>
        <w:numPr>
          <w:ilvl w:val="0"/>
          <w:numId w:val="13"/>
        </w:numPr>
        <w:spacing w:line="269" w:lineRule="auto"/>
        <w:ind w:left="0" w:firstLine="0"/>
        <w:jc w:val="both"/>
      </w:pPr>
      <w:r w:rsidRPr="008B5040">
        <w:t>Создать условия</w:t>
      </w:r>
      <w:r w:rsidR="009677AD" w:rsidRPr="008B5040">
        <w:t xml:space="preserve"> для полноценного и своевременного пс</w:t>
      </w:r>
      <w:r w:rsidRPr="008B5040">
        <w:t>ихологического развития ребенка.</w:t>
      </w:r>
    </w:p>
    <w:p w:rsidR="006C1A58" w:rsidRPr="008B5040" w:rsidRDefault="006C1A58" w:rsidP="002B621C">
      <w:pPr>
        <w:numPr>
          <w:ilvl w:val="0"/>
          <w:numId w:val="13"/>
        </w:numPr>
        <w:spacing w:line="269" w:lineRule="auto"/>
        <w:ind w:left="0" w:firstLine="0"/>
        <w:jc w:val="both"/>
      </w:pPr>
      <w:r w:rsidRPr="008B5040">
        <w:t>Формировать некоторые универсальные лингвистические понятия, развивая эти интеллектуальные и познавательные способности учащихся.</w:t>
      </w:r>
    </w:p>
    <w:p w:rsidR="009677AD" w:rsidRPr="008B5040" w:rsidRDefault="006C1A58" w:rsidP="002B621C">
      <w:pPr>
        <w:numPr>
          <w:ilvl w:val="0"/>
          <w:numId w:val="13"/>
        </w:numPr>
        <w:spacing w:line="269" w:lineRule="auto"/>
        <w:ind w:left="0" w:firstLine="0"/>
        <w:jc w:val="both"/>
      </w:pPr>
      <w:r w:rsidRPr="008B5040">
        <w:t>Приобщить детей к новому социальному опыту за счет расширения спектра проигрываемых социальных ролей в игровых ситуациях.</w:t>
      </w:r>
    </w:p>
    <w:p w:rsidR="00441785" w:rsidRPr="008B5040" w:rsidRDefault="006C1A58" w:rsidP="002B621C">
      <w:pPr>
        <w:numPr>
          <w:ilvl w:val="0"/>
          <w:numId w:val="13"/>
        </w:numPr>
        <w:spacing w:line="269" w:lineRule="auto"/>
        <w:ind w:left="0" w:firstLine="0"/>
        <w:jc w:val="both"/>
      </w:pPr>
      <w:proofErr w:type="gramStart"/>
      <w:r w:rsidRPr="008B5040">
        <w:t>Способствовать развитию у обучающихся мышления, внимания, восприятия, памяти, речи, воображения, технику речи, артикуляцию.</w:t>
      </w:r>
      <w:proofErr w:type="gramEnd"/>
    </w:p>
    <w:p w:rsidR="009677AD" w:rsidRPr="008B5040" w:rsidRDefault="009677AD" w:rsidP="002B621C">
      <w:pPr>
        <w:spacing w:line="269" w:lineRule="auto"/>
        <w:jc w:val="both"/>
      </w:pPr>
      <w:r w:rsidRPr="008B5040">
        <w:rPr>
          <w:b/>
          <w:bCs/>
        </w:rPr>
        <w:t>          Воспитательные:</w:t>
      </w:r>
    </w:p>
    <w:p w:rsidR="009677AD" w:rsidRPr="008B5040" w:rsidRDefault="006C1A58" w:rsidP="002B621C">
      <w:pPr>
        <w:numPr>
          <w:ilvl w:val="0"/>
          <w:numId w:val="14"/>
        </w:numPr>
        <w:spacing w:line="269" w:lineRule="auto"/>
        <w:ind w:left="0" w:firstLine="0"/>
        <w:jc w:val="both"/>
      </w:pPr>
      <w:r w:rsidRPr="008B5040">
        <w:t>Формировать у детей готовность к общению на иностранном языке и положительный настрой к дальнейшему его изучению.</w:t>
      </w:r>
    </w:p>
    <w:p w:rsidR="00AA40D5" w:rsidRPr="008B5040" w:rsidRDefault="006C1A58" w:rsidP="002B621C">
      <w:pPr>
        <w:numPr>
          <w:ilvl w:val="0"/>
          <w:numId w:val="14"/>
        </w:numPr>
        <w:spacing w:line="269" w:lineRule="auto"/>
        <w:ind w:left="0" w:firstLine="0"/>
        <w:jc w:val="both"/>
      </w:pPr>
      <w:r w:rsidRPr="008B5040">
        <w:t>Способствовать воспитанию личностных качеств (умение сотрудничать, коммуникабельность, умение работать в команде, личная и взаимная ответственность)</w:t>
      </w:r>
      <w:r w:rsidR="00441785" w:rsidRPr="008B5040">
        <w:t>.</w:t>
      </w:r>
    </w:p>
    <w:p w:rsidR="00AA40D5" w:rsidRPr="002B621C" w:rsidRDefault="00441785" w:rsidP="002B621C">
      <w:pPr>
        <w:numPr>
          <w:ilvl w:val="0"/>
          <w:numId w:val="14"/>
        </w:numPr>
        <w:spacing w:line="269" w:lineRule="auto"/>
        <w:ind w:left="0" w:firstLine="0"/>
        <w:jc w:val="both"/>
      </w:pPr>
      <w:r w:rsidRPr="008B5040">
        <w:t>Воспитывать у школьников уважение к другим народам и культурам, готовность к совместному решению общечеловеческих проблем.</w:t>
      </w:r>
    </w:p>
    <w:p w:rsidR="00AA40D5" w:rsidRPr="008B5040" w:rsidRDefault="00AA40D5" w:rsidP="002B621C">
      <w:pPr>
        <w:pStyle w:val="a7"/>
        <w:spacing w:after="0" w:line="269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</w:pP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 xml:space="preserve">        Примерное поурочное календарно-тематическое планирование устного вводного курса </w:t>
      </w: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  <w:lang w:val="en-US"/>
        </w:rPr>
        <w:t>Fly</w:t>
      </w: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 xml:space="preserve"> </w:t>
      </w: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  <w:lang w:val="en-US"/>
        </w:rPr>
        <w:t>High</w:t>
      </w:r>
      <w:r w:rsidR="008B5040"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 xml:space="preserve"> предназначена для 1</w:t>
      </w:r>
      <w:proofErr w:type="gramStart"/>
      <w:r w:rsidR="008B5040"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 xml:space="preserve"> </w:t>
      </w: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>А</w:t>
      </w:r>
      <w:proofErr w:type="gramEnd"/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>, Б, В классов МБОУ «Средняя общеобразовательная школа №132 с углубленным изучением иностранных языков</w:t>
      </w:r>
      <w:r w:rsidR="00260E9D"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>»</w:t>
      </w: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 xml:space="preserve">. Она является пропедевтическим курсом. Обучающиеся в игровой форме овладевают говорением, </w:t>
      </w:r>
      <w:proofErr w:type="spellStart"/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>аудированием</w:t>
      </w:r>
      <w:proofErr w:type="spellEnd"/>
      <w:r w:rsidR="00441785"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>,</w:t>
      </w:r>
      <w:r w:rsidRPr="008B5040">
        <w:rPr>
          <w:rFonts w:ascii="Times New Roman" w:eastAsia="Times New Roman,Calibri" w:hAnsi="Times New Roman" w:cs="Times New Roman"/>
          <w:color w:val="000000" w:themeColor="text1"/>
          <w:sz w:val="24"/>
          <w:szCs w:val="24"/>
        </w:rPr>
        <w:t xml:space="preserve"> </w:t>
      </w:r>
      <w:r w:rsidRPr="008B5040">
        <w:rPr>
          <w:rFonts w:ascii="Times New Roman" w:eastAsia="Times New Roman" w:hAnsi="Times New Roman" w:cs="Times New Roman"/>
          <w:sz w:val="24"/>
          <w:szCs w:val="24"/>
        </w:rPr>
        <w:t>знакомятся с английскими  звуками</w:t>
      </w:r>
      <w:r w:rsidR="00441785" w:rsidRPr="008B5040">
        <w:rPr>
          <w:rFonts w:ascii="Times New Roman" w:eastAsia="Times New Roman" w:hAnsi="Times New Roman" w:cs="Times New Roman"/>
          <w:sz w:val="24"/>
          <w:szCs w:val="24"/>
        </w:rPr>
        <w:t xml:space="preserve"> и с особенностями их артикуляции</w:t>
      </w:r>
      <w:r w:rsidRPr="008B5040">
        <w:rPr>
          <w:rFonts w:ascii="Times New Roman" w:eastAsia="Times New Roman" w:hAnsi="Times New Roman" w:cs="Times New Roman"/>
          <w:sz w:val="24"/>
          <w:szCs w:val="24"/>
        </w:rPr>
        <w:t xml:space="preserve">, получают первые представления об англоязычных странах и их культуре. </w:t>
      </w:r>
    </w:p>
    <w:p w:rsidR="00AA40D5" w:rsidRPr="008B5040" w:rsidRDefault="00AA40D5" w:rsidP="002B621C">
      <w:pPr>
        <w:spacing w:line="269" w:lineRule="auto"/>
        <w:ind w:firstLine="567"/>
        <w:jc w:val="both"/>
      </w:pPr>
      <w:r w:rsidRPr="008B5040">
        <w:t xml:space="preserve">Актуальность данной части программы обусловлена её практической значимостью: она готовит базу для успешного обучения английскому языку и эффективной урочной деятельности </w:t>
      </w:r>
      <w:r w:rsidR="00441785" w:rsidRPr="008B5040">
        <w:t>на последующих этапах обучения</w:t>
      </w:r>
      <w:r w:rsidRPr="008B5040">
        <w:t xml:space="preserve">. Так как основная </w:t>
      </w:r>
      <w:proofErr w:type="gramStart"/>
      <w:r w:rsidRPr="008B5040">
        <w:t>часть детей этого возраста ещё не читает даже</w:t>
      </w:r>
      <w:proofErr w:type="gramEnd"/>
      <w:r w:rsidRPr="008B5040">
        <w:t xml:space="preserve"> на своём родном языке, обучение английскому языку происходит </w:t>
      </w:r>
      <w:r w:rsidRPr="00CA29DA">
        <w:rPr>
          <w:iCs/>
        </w:rPr>
        <w:t>в устной форме</w:t>
      </w:r>
      <w:r w:rsidRPr="008B5040">
        <w:rPr>
          <w:i/>
          <w:iCs/>
        </w:rPr>
        <w:t>.</w:t>
      </w:r>
      <w:r w:rsidRPr="008B5040">
        <w:t xml:space="preserve"> Устное начало с первых шагов создает условия для раскрытия коммуникативной функции языка, вызывает интерес учащихся к предмету и создаёт достаточно высокую мотивацию к изучению английского языка, позволяет сосредоточить внимание детей на звуковой стороне нового для них языка</w:t>
      </w:r>
      <w:r w:rsidR="00441785" w:rsidRPr="008B5040">
        <w:t>.</w:t>
      </w:r>
    </w:p>
    <w:p w:rsidR="00AA40D5" w:rsidRPr="008B5040" w:rsidRDefault="009A5454" w:rsidP="002B621C">
      <w:pPr>
        <w:tabs>
          <w:tab w:val="left" w:pos="0"/>
        </w:tabs>
        <w:autoSpaceDE w:val="0"/>
        <w:spacing w:line="269" w:lineRule="auto"/>
        <w:ind w:firstLine="567"/>
        <w:jc w:val="both"/>
        <w:rPr>
          <w:rFonts w:eastAsia="Times New Roman,Calibri"/>
          <w:color w:val="000000" w:themeColor="text1"/>
        </w:rPr>
      </w:pPr>
      <w:r w:rsidRPr="008B5040">
        <w:rPr>
          <w:rFonts w:eastAsia="Times New Roman,Calibri"/>
          <w:color w:val="000000" w:themeColor="text1"/>
        </w:rPr>
        <w:lastRenderedPageBreak/>
        <w:t>Программа рассчитана на 9</w:t>
      </w:r>
      <w:r w:rsidR="00823028" w:rsidRPr="008B5040">
        <w:rPr>
          <w:rFonts w:eastAsia="Times New Roman,Calibri"/>
          <w:color w:val="000000" w:themeColor="text1"/>
        </w:rPr>
        <w:t>6</w:t>
      </w:r>
      <w:r w:rsidR="00AA40D5" w:rsidRPr="008B5040">
        <w:rPr>
          <w:rFonts w:eastAsia="Times New Roman,Calibri"/>
          <w:color w:val="000000" w:themeColor="text1"/>
        </w:rPr>
        <w:t xml:space="preserve"> часов из рас</w:t>
      </w:r>
      <w:r w:rsidR="00C93307" w:rsidRPr="008B5040">
        <w:rPr>
          <w:rFonts w:eastAsia="Times New Roman,Calibri"/>
          <w:color w:val="000000" w:themeColor="text1"/>
        </w:rPr>
        <w:t>чёта 3 учебных часов в неделю (</w:t>
      </w:r>
      <w:r w:rsidR="00AA40D5" w:rsidRPr="008B5040">
        <w:rPr>
          <w:rFonts w:eastAsia="Times New Roman,Calibri"/>
          <w:color w:val="000000" w:themeColor="text1"/>
        </w:rPr>
        <w:t>на коммерческой основе)</w:t>
      </w:r>
      <w:r w:rsidRPr="008B5040">
        <w:rPr>
          <w:rFonts w:eastAsia="Times New Roman,Calibri"/>
          <w:color w:val="000000" w:themeColor="text1"/>
        </w:rPr>
        <w:t xml:space="preserve"> за 3</w:t>
      </w:r>
      <w:r w:rsidR="00823028" w:rsidRPr="008B5040">
        <w:rPr>
          <w:rFonts w:eastAsia="Times New Roman,Calibri"/>
          <w:color w:val="000000" w:themeColor="text1"/>
        </w:rPr>
        <w:t>2</w:t>
      </w:r>
      <w:r w:rsidR="00AA40D5" w:rsidRPr="008B5040">
        <w:rPr>
          <w:rFonts w:eastAsia="Times New Roman,Calibri"/>
          <w:color w:val="000000" w:themeColor="text1"/>
        </w:rPr>
        <w:t xml:space="preserve"> учебны</w:t>
      </w:r>
      <w:r w:rsidRPr="008B5040">
        <w:rPr>
          <w:rFonts w:eastAsia="Times New Roman,Calibri"/>
          <w:color w:val="000000" w:themeColor="text1"/>
        </w:rPr>
        <w:t>х</w:t>
      </w:r>
      <w:r w:rsidR="00AA40D5" w:rsidRPr="008B5040">
        <w:rPr>
          <w:rFonts w:eastAsia="Times New Roman,Calibri"/>
          <w:color w:val="000000" w:themeColor="text1"/>
        </w:rPr>
        <w:t xml:space="preserve"> недел</w:t>
      </w:r>
      <w:r w:rsidRPr="008B5040">
        <w:rPr>
          <w:rFonts w:eastAsia="Times New Roman,Calibri"/>
          <w:color w:val="000000" w:themeColor="text1"/>
        </w:rPr>
        <w:t>ь</w:t>
      </w:r>
      <w:r w:rsidR="00AA40D5" w:rsidRPr="008B5040">
        <w:rPr>
          <w:rFonts w:eastAsia="Times New Roman,Calibri"/>
          <w:color w:val="000000" w:themeColor="text1"/>
        </w:rPr>
        <w:t xml:space="preserve"> по учебному пособию </w:t>
      </w:r>
      <w:r w:rsidR="00AA40D5" w:rsidRPr="008B5040">
        <w:rPr>
          <w:rFonts w:eastAsia="Times New Roman,Calibri"/>
          <w:color w:val="000000" w:themeColor="text1"/>
          <w:lang w:val="en-US"/>
        </w:rPr>
        <w:t>Fly</w:t>
      </w:r>
      <w:r w:rsidR="00AA40D5" w:rsidRPr="008B5040">
        <w:rPr>
          <w:rFonts w:eastAsia="Times New Roman,Calibri"/>
          <w:color w:val="000000" w:themeColor="text1"/>
        </w:rPr>
        <w:t xml:space="preserve"> </w:t>
      </w:r>
      <w:r w:rsidR="00AA40D5" w:rsidRPr="008B5040">
        <w:rPr>
          <w:rFonts w:eastAsia="Times New Roman,Calibri"/>
          <w:color w:val="000000" w:themeColor="text1"/>
          <w:lang w:val="en-US"/>
        </w:rPr>
        <w:t>High</w:t>
      </w:r>
      <w:r w:rsidR="00AA40D5" w:rsidRPr="008B5040">
        <w:rPr>
          <w:rFonts w:eastAsia="Times New Roman,Calibri"/>
          <w:color w:val="000000" w:themeColor="text1"/>
        </w:rPr>
        <w:t xml:space="preserve"> 1 издательства </w:t>
      </w:r>
      <w:proofErr w:type="spellStart"/>
      <w:r w:rsidR="00AA40D5" w:rsidRPr="008B5040">
        <w:rPr>
          <w:rFonts w:eastAsia="Times New Roman,Calibri"/>
          <w:color w:val="000000" w:themeColor="text1"/>
        </w:rPr>
        <w:t>Longman</w:t>
      </w:r>
      <w:proofErr w:type="spellEnd"/>
      <w:r w:rsidR="00AA40D5" w:rsidRPr="008B5040">
        <w:rPr>
          <w:rFonts w:eastAsia="Times New Roman,Calibri"/>
          <w:color w:val="000000" w:themeColor="text1"/>
        </w:rPr>
        <w:t>.</w:t>
      </w:r>
    </w:p>
    <w:p w:rsidR="00AA40D5" w:rsidRPr="008B5040" w:rsidRDefault="00AA40D5" w:rsidP="002B621C">
      <w:pPr>
        <w:spacing w:line="269" w:lineRule="auto"/>
        <w:ind w:right="-426" w:firstLine="567"/>
        <w:jc w:val="both"/>
        <w:rPr>
          <w:rFonts w:eastAsia="Times New Roman,Calibri"/>
          <w:color w:val="000000" w:themeColor="text1"/>
        </w:rPr>
      </w:pPr>
    </w:p>
    <w:p w:rsidR="00AA40D5" w:rsidRPr="008B5040" w:rsidRDefault="009A5454" w:rsidP="002B621C">
      <w:pPr>
        <w:pStyle w:val="a7"/>
        <w:widowControl w:val="0"/>
        <w:spacing w:line="269" w:lineRule="auto"/>
        <w:ind w:left="0" w:right="-426" w:firstLine="567"/>
        <w:contextualSpacing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B5040">
        <w:rPr>
          <w:rFonts w:ascii="Times New Roman" w:hAnsi="Times New Roman" w:cs="Times New Roman"/>
          <w:b/>
          <w:bCs/>
          <w:iCs/>
          <w:sz w:val="24"/>
          <w:szCs w:val="24"/>
        </w:rPr>
        <w:t>Содержательный аспект обучения иностранному языку младших школьников</w:t>
      </w:r>
    </w:p>
    <w:p w:rsidR="004E2F74" w:rsidRPr="008B5040" w:rsidRDefault="004E2F74" w:rsidP="002B621C">
      <w:pPr>
        <w:shd w:val="clear" w:color="auto" w:fill="FFFFFF"/>
        <w:spacing w:before="100" w:beforeAutospacing="1" w:after="100" w:afterAutospacing="1" w:line="269" w:lineRule="auto"/>
        <w:jc w:val="both"/>
      </w:pPr>
      <w:r w:rsidRPr="008B5040">
        <w:t>К </w:t>
      </w:r>
      <w:r w:rsidRPr="008B5040">
        <w:rPr>
          <w:bCs/>
          <w:iCs/>
        </w:rPr>
        <w:t>обязательному содержанию</w:t>
      </w:r>
      <w:r w:rsidRPr="008B5040">
        <w:rPr>
          <w:b/>
          <w:bCs/>
          <w:i/>
          <w:iCs/>
        </w:rPr>
        <w:t> </w:t>
      </w:r>
      <w:r w:rsidRPr="008B5040">
        <w:t xml:space="preserve">развивающей Программы образовательного курса английского языка для </w:t>
      </w:r>
      <w:r w:rsidR="00D21DB2">
        <w:t xml:space="preserve">младших </w:t>
      </w:r>
      <w:r w:rsidRPr="008B5040">
        <w:t>школьников относится:</w:t>
      </w:r>
    </w:p>
    <w:p w:rsidR="004E2F74" w:rsidRPr="008B5040" w:rsidRDefault="004E2F74" w:rsidP="002B621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69" w:lineRule="auto"/>
        <w:jc w:val="both"/>
      </w:pPr>
      <w:r w:rsidRPr="008B5040">
        <w:t>формирование уважительного отношения и чувства принадлежности к своей семье, малой и большой родине;</w:t>
      </w:r>
    </w:p>
    <w:p w:rsidR="004E2F74" w:rsidRPr="008B5040" w:rsidRDefault="004E2F74" w:rsidP="002B621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69" w:lineRule="auto"/>
        <w:jc w:val="both"/>
      </w:pPr>
      <w:r w:rsidRPr="008B5040">
        <w:t>формирование основ собственной безопасности и безопасности окружающего мира (в быту, среди людей, на природе);</w:t>
      </w:r>
    </w:p>
    <w:p w:rsidR="004E2F74" w:rsidRPr="008B5040" w:rsidRDefault="004E2F74" w:rsidP="002B621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69" w:lineRule="auto"/>
        <w:jc w:val="both"/>
      </w:pPr>
      <w:r w:rsidRPr="008B5040">
        <w:t>овладение элементарными общепринятыми нормами и правилами поведения на основе первичных ценностно-нравственных представлений о том, «что такое хорошо и что такое плохо»;</w:t>
      </w:r>
    </w:p>
    <w:p w:rsidR="004E2F74" w:rsidRPr="008B5040" w:rsidRDefault="004E2F74" w:rsidP="002B621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69" w:lineRule="auto"/>
        <w:jc w:val="both"/>
      </w:pPr>
      <w:r w:rsidRPr="008B5040">
        <w:t>овладение элементарными нормами и правилами здорового образа жизни (питание, физическая культура, закаливание, личная гигиена и полезные привычки и др.);</w:t>
      </w:r>
    </w:p>
    <w:p w:rsidR="004E2F74" w:rsidRPr="008B5040" w:rsidRDefault="004E2F74" w:rsidP="002B621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69" w:lineRule="auto"/>
        <w:jc w:val="both"/>
      </w:pPr>
      <w:r w:rsidRPr="008B5040">
        <w:t>развитие эмоционально-ценностного восприятия произведений искусства (словесного, музыкального, изобразительного), мира природы.</w:t>
      </w:r>
    </w:p>
    <w:p w:rsidR="008B5040" w:rsidRPr="008B5040" w:rsidRDefault="004E2F74" w:rsidP="002B621C">
      <w:pPr>
        <w:spacing w:before="100" w:beforeAutospacing="1" w:after="100" w:afterAutospacing="1" w:line="269" w:lineRule="auto"/>
        <w:jc w:val="both"/>
      </w:pPr>
      <w:proofErr w:type="gramStart"/>
      <w:r w:rsidRPr="008B5040">
        <w:t>Содержание развивающей Программы образовательного курса английского языка направлено на развитие у детей первичных представлений о себе и других людях, социальных нормах и некоторых культурных традициях общения и поведения в России и других странах, о явления</w:t>
      </w:r>
      <w:r w:rsidR="009A5454" w:rsidRPr="008B5040">
        <w:t xml:space="preserve">х и объектах окружающего мира, </w:t>
      </w:r>
      <w:r w:rsidRPr="008B5040">
        <w:t>об отношениях между людьми, о мире природы и некоторых природных явлениях, о времени и пространстве, о своей Родине и других странах</w:t>
      </w:r>
      <w:proofErr w:type="gramEnd"/>
      <w:r w:rsidRPr="008B5040">
        <w:t>, о планете Земля как общем доме людей, о п</w:t>
      </w:r>
      <w:r w:rsidR="009A5454" w:rsidRPr="008B5040">
        <w:t>рироде.</w:t>
      </w:r>
      <w:r w:rsidR="008B5040" w:rsidRPr="008B5040">
        <w:rPr>
          <w:b/>
          <w:bCs/>
        </w:rPr>
        <w:t xml:space="preserve"> </w:t>
      </w:r>
      <w:r w:rsidR="008B5040" w:rsidRPr="008B5040">
        <w:t>Развивающий образовате</w:t>
      </w:r>
      <w:r w:rsidR="00CA29DA">
        <w:t>льный курс английского языка</w:t>
      </w:r>
      <w:r w:rsidR="008B5040" w:rsidRPr="008B5040">
        <w:t xml:space="preserve"> имеет свою </w:t>
      </w:r>
      <w:r w:rsidR="008B5040" w:rsidRPr="00CA29DA">
        <w:rPr>
          <w:bCs/>
          <w:iCs/>
        </w:rPr>
        <w:t>содержательную специфику</w:t>
      </w:r>
      <w:r w:rsidR="008B5040" w:rsidRPr="00CA29DA">
        <w:t>, и эти особенности учитываются при определении целевых</w:t>
      </w:r>
      <w:r w:rsidR="008B5040" w:rsidRPr="008B5040">
        <w:t xml:space="preserve"> ориентиров Программы. Специфические ориентиры развивающей Программы образовательного курса английского языка для </w:t>
      </w:r>
      <w:r w:rsidR="00D21DB2">
        <w:t xml:space="preserve">младших </w:t>
      </w:r>
      <w:r w:rsidR="008B5040" w:rsidRPr="008B5040">
        <w:t>школьников включают коммуникативные умения: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называть по-английски</w:t>
      </w:r>
      <w:r w:rsidRPr="00CA29DA">
        <w:t xml:space="preserve"> доступное детям количество предметов и объектов, а также явлений и процессов окружающего мира;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действовать с предметами, объектами и изображениями</w:t>
      </w:r>
      <w:r w:rsidRPr="00CA29DA">
        <w:t>, сопровождая эту деятельность элементарными речевыми действиями на английском языке;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 xml:space="preserve">группировать объекты и предметы </w:t>
      </w:r>
      <w:r w:rsidRPr="00CA29DA">
        <w:t xml:space="preserve">окружающего мира на основании ведущих признаков и свойств; 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произносить усвоенные английские фразы</w:t>
      </w:r>
      <w:r w:rsidRPr="00CA29DA">
        <w:t xml:space="preserve"> в соответствующих коммуникативных ситуациях;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описывать изображения</w:t>
      </w:r>
      <w:r w:rsidRPr="00CA29DA">
        <w:t xml:space="preserve"> с передачей содержания объекта описания;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t xml:space="preserve">кратко </w:t>
      </w:r>
      <w:r w:rsidRPr="00CA29DA">
        <w:rPr>
          <w:bCs/>
          <w:iCs/>
        </w:rPr>
        <w:t>раскрывать содержание сюжетного рисунка</w:t>
      </w:r>
      <w:r w:rsidRPr="00CA29DA">
        <w:t xml:space="preserve"> с использованием элементарных языковых конструкций;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излагать последовательность событий анимационного фрагмента или серии сюжетных рисунков</w:t>
      </w:r>
      <w:r w:rsidRPr="00CA29DA">
        <w:t>, следуя логической линии, с использованием элементарных фраз в настоящем времени;</w:t>
      </w:r>
    </w:p>
    <w:p w:rsidR="008B5040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выражать свое отношение</w:t>
      </w:r>
      <w:r w:rsidRPr="00CA29DA">
        <w:t xml:space="preserve"> к объектам и явлениям окружающего мира, событиям и поступкам с помощью элементарных структур;</w:t>
      </w:r>
    </w:p>
    <w:p w:rsidR="00441785" w:rsidRPr="00CA29DA" w:rsidRDefault="008B5040" w:rsidP="002B621C">
      <w:pPr>
        <w:numPr>
          <w:ilvl w:val="0"/>
          <w:numId w:val="18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участвовать в детских праздниках и концертах</w:t>
      </w:r>
      <w:r w:rsidRPr="00CA29DA">
        <w:t>, выступая в инсценировках, читая стихи-рифмовки и исполняя песенки.</w:t>
      </w:r>
    </w:p>
    <w:p w:rsidR="008B5040" w:rsidRPr="00CA29DA" w:rsidRDefault="008B5040" w:rsidP="002B621C">
      <w:pPr>
        <w:spacing w:line="269" w:lineRule="auto"/>
        <w:ind w:right="-426"/>
        <w:jc w:val="both"/>
        <w:rPr>
          <w:rFonts w:eastAsia="Times New Roman,Calibri"/>
          <w:b/>
          <w:bCs/>
        </w:rPr>
      </w:pPr>
      <w:r w:rsidRPr="00CA29DA">
        <w:rPr>
          <w:rFonts w:eastAsia="Times New Roman,Calibri"/>
          <w:b/>
          <w:bCs/>
        </w:rPr>
        <w:t>Результаты освоения программы начального образования по английскому языку.</w:t>
      </w:r>
    </w:p>
    <w:p w:rsidR="00823028" w:rsidRPr="00CA29DA" w:rsidRDefault="00823028" w:rsidP="002B621C">
      <w:p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lastRenderedPageBreak/>
        <w:t xml:space="preserve">Главным итогом </w:t>
      </w:r>
      <w:r w:rsidR="008B5040" w:rsidRPr="00CA29DA">
        <w:rPr>
          <w:bCs/>
          <w:iCs/>
        </w:rPr>
        <w:t xml:space="preserve">обучения иностранным языкам младших школьников в 1 классе </w:t>
      </w:r>
      <w:r w:rsidRPr="00CA29DA">
        <w:rPr>
          <w:bCs/>
          <w:iCs/>
        </w:rPr>
        <w:t xml:space="preserve">следует считать активное и заинтересованное отношение детей к занятиям, положительное переживание каждым ребенком своего участия в организуемых видах познавательной активности и желание продолжать обучение в школе. </w:t>
      </w:r>
    </w:p>
    <w:p w:rsidR="00823028" w:rsidRPr="00CA29DA" w:rsidRDefault="00823028" w:rsidP="002B621C">
      <w:pPr>
        <w:spacing w:before="100" w:beforeAutospacing="1" w:after="100" w:afterAutospacing="1" w:line="269" w:lineRule="auto"/>
        <w:jc w:val="both"/>
      </w:pPr>
      <w:r w:rsidRPr="00CA29DA">
        <w:t>К целевым ориентирам относятся следующие социальные и психологические характеристики личности ребёнка:</w:t>
      </w:r>
    </w:p>
    <w:p w:rsidR="00823028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r w:rsidRPr="00CA29DA">
        <w:t xml:space="preserve">проявление </w:t>
      </w:r>
      <w:r w:rsidR="008B5040" w:rsidRPr="00CA29DA">
        <w:t>школьником</w:t>
      </w:r>
      <w:r w:rsidRPr="00CA29DA">
        <w:t xml:space="preserve"> </w:t>
      </w:r>
      <w:r w:rsidRPr="00CA29DA">
        <w:rPr>
          <w:bCs/>
          <w:iCs/>
        </w:rPr>
        <w:t xml:space="preserve">инициативности </w:t>
      </w:r>
      <w:r w:rsidRPr="00CA29DA">
        <w:t xml:space="preserve">и </w:t>
      </w:r>
      <w:r w:rsidRPr="00CA29DA">
        <w:rPr>
          <w:bCs/>
          <w:iCs/>
        </w:rPr>
        <w:t xml:space="preserve">самостоятельности </w:t>
      </w:r>
      <w:r w:rsidRPr="00CA29DA">
        <w:t xml:space="preserve">в разных видах деятельности — игре, общении, конструировании, а также способность </w:t>
      </w:r>
      <w:r w:rsidRPr="00CA29DA">
        <w:rPr>
          <w:bCs/>
          <w:iCs/>
        </w:rPr>
        <w:t xml:space="preserve">выбирать </w:t>
      </w:r>
      <w:r w:rsidRPr="00CA29DA">
        <w:t>себе род занятий и участников совместной деятельности, проявление способности к воплощению различных собственных замыслов;</w:t>
      </w:r>
    </w:p>
    <w:p w:rsidR="00823028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proofErr w:type="gramStart"/>
      <w:r w:rsidRPr="00CA29DA">
        <w:rPr>
          <w:bCs/>
          <w:iCs/>
        </w:rPr>
        <w:t>уверенность ребенка в своих силах, открытость внешнему миру, положительное отношение к себе и к другим</w:t>
      </w:r>
      <w:r w:rsidRPr="00CA29DA">
        <w:t xml:space="preserve">, </w:t>
      </w:r>
      <w:r w:rsidRPr="00CA29DA">
        <w:rPr>
          <w:bCs/>
          <w:iCs/>
        </w:rPr>
        <w:t xml:space="preserve">чувство собственного достоинства, </w:t>
      </w:r>
      <w:r w:rsidRPr="00CA29DA">
        <w:t xml:space="preserve">активное </w:t>
      </w:r>
      <w:r w:rsidRPr="00CA29DA">
        <w:rPr>
          <w:bCs/>
          <w:iCs/>
        </w:rPr>
        <w:t xml:space="preserve">взаимодействие со сверстниками и взрослыми, </w:t>
      </w:r>
      <w:r w:rsidRPr="00CA29DA">
        <w:t>участие в совместных играх, умение договариваться, учитывать интересы и чувства других, сопереживать неудачам и радоваться чужим успехам, стараться разрешать конфликты, уметь поздравить друг друга с праздничным событием;</w:t>
      </w:r>
      <w:proofErr w:type="gramEnd"/>
    </w:p>
    <w:p w:rsidR="008B5040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r w:rsidRPr="00CA29DA">
        <w:t xml:space="preserve">развитое детское </w:t>
      </w:r>
      <w:r w:rsidRPr="00CA29DA">
        <w:rPr>
          <w:bCs/>
          <w:iCs/>
        </w:rPr>
        <w:t>воображение</w:t>
      </w:r>
      <w:r w:rsidRPr="00CA29DA">
        <w:t xml:space="preserve"> в осуществляемых </w:t>
      </w:r>
      <w:r w:rsidR="008B5040" w:rsidRPr="00CA29DA">
        <w:t>учеником</w:t>
      </w:r>
      <w:r w:rsidRPr="00CA29DA">
        <w:t xml:space="preserve"> видах деятельности, способность к </w:t>
      </w:r>
      <w:r w:rsidRPr="00CA29DA">
        <w:rPr>
          <w:bCs/>
          <w:iCs/>
        </w:rPr>
        <w:t xml:space="preserve">фантазии и творчеству, </w:t>
      </w:r>
      <w:r w:rsidRPr="00CA29DA">
        <w:t xml:space="preserve">интерес к детской </w:t>
      </w:r>
      <w:r w:rsidRPr="00CA29DA">
        <w:rPr>
          <w:bCs/>
          <w:iCs/>
        </w:rPr>
        <w:t>игровой деятельности и ее предметам</w:t>
      </w:r>
      <w:r w:rsidRPr="00CA29DA">
        <w:t xml:space="preserve">, владение разными формами и видами детской игры, освоение </w:t>
      </w:r>
      <w:r w:rsidRPr="00CA29DA">
        <w:rPr>
          <w:bCs/>
          <w:iCs/>
        </w:rPr>
        <w:t>технологически сложных игрушек</w:t>
      </w:r>
      <w:r w:rsidRPr="00CA29DA">
        <w:t xml:space="preserve">, умение </w:t>
      </w:r>
      <w:r w:rsidRPr="00CA29DA">
        <w:rPr>
          <w:bCs/>
          <w:iCs/>
        </w:rPr>
        <w:t xml:space="preserve">подчиняться правилам и </w:t>
      </w:r>
    </w:p>
    <w:p w:rsidR="00823028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социальным нормам</w:t>
      </w:r>
      <w:r w:rsidRPr="00CA29DA">
        <w:t>, готовность к выполнению как игровых и занимательных, так и учебных заданий;</w:t>
      </w:r>
    </w:p>
    <w:p w:rsidR="00823028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r w:rsidRPr="00CA29DA">
        <w:rPr>
          <w:bCs/>
          <w:iCs/>
        </w:rPr>
        <w:t>коммуникативные умения</w:t>
      </w:r>
      <w:r w:rsidRPr="00CA29DA">
        <w:t xml:space="preserve"> адекватно выражать свои мысли, потребности, отношения, намерения и желания в речевой форме;</w:t>
      </w:r>
    </w:p>
    <w:p w:rsidR="00823028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r w:rsidRPr="00CA29DA">
        <w:t xml:space="preserve">развитая </w:t>
      </w:r>
      <w:r w:rsidRPr="00CA29DA">
        <w:rPr>
          <w:bCs/>
          <w:iCs/>
        </w:rPr>
        <w:t xml:space="preserve">крупная и мелкая моторика, </w:t>
      </w:r>
      <w:r w:rsidRPr="00CA29DA">
        <w:t>способность контролировать свои движения и управлять ими, потре</w:t>
      </w:r>
      <w:r w:rsidR="008B5040" w:rsidRPr="00CA29DA">
        <w:t>бность в физической активности;</w:t>
      </w:r>
    </w:p>
    <w:p w:rsidR="00823028" w:rsidRPr="00CA29DA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</w:pPr>
      <w:r w:rsidRPr="00CA29DA">
        <w:t xml:space="preserve">сформированная способность </w:t>
      </w:r>
      <w:r w:rsidRPr="00CA29DA">
        <w:rPr>
          <w:bCs/>
          <w:iCs/>
        </w:rPr>
        <w:t xml:space="preserve">волевых усилий </w:t>
      </w:r>
      <w:r w:rsidRPr="00CA29DA">
        <w:t>в разных видах деятельности с преодолением сиюминутных побуждений и желанием доводить до конца начатое дело;</w:t>
      </w:r>
    </w:p>
    <w:p w:rsidR="00823028" w:rsidRPr="002B621C" w:rsidRDefault="00823028" w:rsidP="002B621C">
      <w:pPr>
        <w:numPr>
          <w:ilvl w:val="0"/>
          <w:numId w:val="17"/>
        </w:numPr>
        <w:spacing w:before="100" w:beforeAutospacing="1" w:after="100" w:afterAutospacing="1" w:line="269" w:lineRule="auto"/>
        <w:jc w:val="both"/>
        <w:rPr>
          <w:i/>
        </w:rPr>
      </w:pPr>
      <w:proofErr w:type="gramStart"/>
      <w:r w:rsidRPr="00CA29DA">
        <w:t xml:space="preserve">проявляемые естественные для детства </w:t>
      </w:r>
      <w:r w:rsidRPr="00CA29DA">
        <w:rPr>
          <w:bCs/>
          <w:iCs/>
        </w:rPr>
        <w:t>любознательность, наблюдательность и желание экспериментировать</w:t>
      </w:r>
      <w:r w:rsidRPr="00CA29DA">
        <w:t xml:space="preserve"> с предметами и материалами</w:t>
      </w:r>
      <w:r w:rsidRPr="008B5040">
        <w:rPr>
          <w:i/>
        </w:rPr>
        <w:t>.</w:t>
      </w:r>
      <w:proofErr w:type="gramEnd"/>
    </w:p>
    <w:p w:rsidR="00AA40D5" w:rsidRPr="008B5040" w:rsidRDefault="008B5040" w:rsidP="002B621C">
      <w:pPr>
        <w:widowControl w:val="0"/>
        <w:spacing w:line="269" w:lineRule="auto"/>
        <w:ind w:right="-426"/>
        <w:jc w:val="both"/>
        <w:rPr>
          <w:rFonts w:eastAsia="Times New Roman,Calibri"/>
          <w:b/>
          <w:bCs/>
          <w:sz w:val="28"/>
          <w:lang w:val="en-US"/>
        </w:rPr>
      </w:pPr>
      <w:r w:rsidRPr="008B5040">
        <w:rPr>
          <w:b/>
          <w:sz w:val="28"/>
          <w:lang w:eastAsia="en-US"/>
        </w:rPr>
        <w:t>Учебно</w:t>
      </w:r>
      <w:r w:rsidRPr="008B5040">
        <w:rPr>
          <w:b/>
          <w:sz w:val="28"/>
          <w:lang w:val="en-US" w:eastAsia="en-US"/>
        </w:rPr>
        <w:t>-</w:t>
      </w:r>
      <w:r w:rsidRPr="008B5040">
        <w:rPr>
          <w:b/>
          <w:sz w:val="28"/>
          <w:lang w:eastAsia="en-US"/>
        </w:rPr>
        <w:t>методический</w:t>
      </w:r>
      <w:r w:rsidRPr="008B5040">
        <w:rPr>
          <w:b/>
          <w:sz w:val="28"/>
          <w:lang w:val="en-US" w:eastAsia="en-US"/>
        </w:rPr>
        <w:t xml:space="preserve"> </w:t>
      </w:r>
      <w:r w:rsidRPr="008B5040">
        <w:rPr>
          <w:b/>
          <w:sz w:val="28"/>
          <w:lang w:eastAsia="en-US"/>
        </w:rPr>
        <w:t>комплект</w:t>
      </w:r>
    </w:p>
    <w:p w:rsidR="00AA40D5" w:rsidRPr="008B5040" w:rsidRDefault="00AA40D5" w:rsidP="002B621C">
      <w:pPr>
        <w:widowControl w:val="0"/>
        <w:spacing w:line="269" w:lineRule="auto"/>
        <w:ind w:right="-426" w:firstLine="567"/>
        <w:jc w:val="both"/>
        <w:rPr>
          <w:rFonts w:eastAsia="Times New Roman,Calibri"/>
          <w:lang w:val="en-US"/>
        </w:rPr>
      </w:pPr>
      <w:r w:rsidRPr="008B5040">
        <w:rPr>
          <w:rFonts w:eastAsia="Times New Roman,Calibri"/>
          <w:lang w:val="en-US"/>
        </w:rPr>
        <w:t xml:space="preserve"> </w:t>
      </w:r>
    </w:p>
    <w:p w:rsidR="00AA40D5" w:rsidRPr="008B5040" w:rsidRDefault="00AA40D5" w:rsidP="002B621C">
      <w:pPr>
        <w:widowControl w:val="0"/>
        <w:spacing w:line="269" w:lineRule="auto"/>
        <w:ind w:left="284" w:right="-426" w:firstLine="283"/>
        <w:jc w:val="both"/>
        <w:rPr>
          <w:rFonts w:eastAsia="Times New Roman,Calibri"/>
          <w:b/>
          <w:i/>
          <w:lang w:val="en-US"/>
        </w:rPr>
      </w:pPr>
      <w:proofErr w:type="gramStart"/>
      <w:r w:rsidRPr="008B5040">
        <w:rPr>
          <w:rFonts w:eastAsia="Times New Roman,Calibri"/>
          <w:lang w:val="en-US"/>
        </w:rPr>
        <w:t>1.«</w:t>
      </w:r>
      <w:proofErr w:type="gramEnd"/>
      <w:r w:rsidRPr="008B5040">
        <w:rPr>
          <w:rFonts w:eastAsia="Times New Roman,Calibri"/>
          <w:lang w:val="en-US"/>
        </w:rPr>
        <w:t>Fly High 1» Pupil’s book, «Fly High 1» Activity book</w:t>
      </w:r>
      <w:r w:rsidR="008B5040" w:rsidRPr="008B5040">
        <w:rPr>
          <w:rFonts w:eastAsia="Times New Roman,Calibri"/>
          <w:lang w:val="en-US"/>
        </w:rPr>
        <w:t>, Longman</w:t>
      </w:r>
    </w:p>
    <w:p w:rsidR="00AA40D5" w:rsidRPr="008B5040" w:rsidRDefault="00AA40D5" w:rsidP="002B621C">
      <w:pPr>
        <w:widowControl w:val="0"/>
        <w:ind w:left="284" w:right="-426" w:firstLine="992"/>
        <w:jc w:val="both"/>
        <w:rPr>
          <w:rFonts w:eastAsia="Times New Roman,Calibri"/>
          <w:lang w:val="en-US"/>
        </w:rPr>
      </w:pPr>
    </w:p>
    <w:p w:rsidR="008B5040" w:rsidRPr="00AA40D5" w:rsidRDefault="008B5040" w:rsidP="002B621C">
      <w:pPr>
        <w:pStyle w:val="a7"/>
        <w:widowControl w:val="0"/>
        <w:ind w:right="-426"/>
        <w:jc w:val="both"/>
        <w:rPr>
          <w:rFonts w:eastAsia="Times New Roman,Calibri"/>
          <w:b/>
        </w:rPr>
      </w:pPr>
      <w:r>
        <w:rPr>
          <w:rFonts w:ascii="Times New Roman" w:eastAsia="Calibri,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8"/>
        <w:tblpPr w:leftFromText="180" w:rightFromText="180" w:vertAnchor="page" w:horzAnchor="margin" w:tblpY="16083"/>
        <w:tblW w:w="9600" w:type="dxa"/>
        <w:tblLayout w:type="fixed"/>
        <w:tblLook w:val="04A0" w:firstRow="1" w:lastRow="0" w:firstColumn="1" w:lastColumn="0" w:noHBand="0" w:noVBand="1"/>
      </w:tblPr>
      <w:tblGrid>
        <w:gridCol w:w="959"/>
        <w:gridCol w:w="5242"/>
        <w:gridCol w:w="1133"/>
        <w:gridCol w:w="1133"/>
        <w:gridCol w:w="1133"/>
      </w:tblGrid>
      <w:tr w:rsidR="008B5040" w:rsidTr="008B5040">
        <w:trPr>
          <w:trHeight w:val="40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№ урока</w:t>
            </w:r>
          </w:p>
        </w:tc>
        <w:tc>
          <w:tcPr>
            <w:tcW w:w="5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P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Тема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Кол-во часов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Дата</w:t>
            </w:r>
          </w:p>
        </w:tc>
      </w:tr>
      <w:tr w:rsidR="008B5040" w:rsidTr="008B5040">
        <w:trPr>
          <w:trHeight w:val="42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5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Pr="008B5040" w:rsidRDefault="008B5040" w:rsidP="002B621C">
            <w:pPr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-426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 плану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-426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 факту</w:t>
            </w:r>
          </w:p>
        </w:tc>
      </w:tr>
      <w:tr w:rsidR="008B5040" w:rsidTr="008B5040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P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 w:rsidRPr="008B5040">
              <w:rPr>
                <w:rFonts w:eastAsia="Times New Roman,Calibri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1</w:t>
            </w:r>
            <w:r>
              <w:rPr>
                <w:rFonts w:eastAsia="Times New Roman,Calibri"/>
              </w:rPr>
              <w:t xml:space="preserve"> Привет! </w:t>
            </w:r>
            <w:proofErr w:type="gramStart"/>
            <w:r>
              <w:rPr>
                <w:rFonts w:eastAsia="Times New Roman,Calibri"/>
              </w:rPr>
              <w:t>Я-</w:t>
            </w:r>
            <w:proofErr w:type="gramEnd"/>
            <w:r>
              <w:rPr>
                <w:rFonts w:eastAsia="Times New Roman,Calibri"/>
              </w:rPr>
              <w:t xml:space="preserve"> </w:t>
            </w:r>
            <w:proofErr w:type="spellStart"/>
            <w:r>
              <w:rPr>
                <w:rFonts w:eastAsia="Times New Roman,Calibri"/>
              </w:rPr>
              <w:t>Кабу</w:t>
            </w:r>
            <w:proofErr w:type="spellEnd"/>
            <w:r>
              <w:rPr>
                <w:rFonts w:eastAsia="Times New Roman,Calibri"/>
              </w:rPr>
              <w:t>. Как тебя зовут?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В джунглях.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 Привет, я Джим. Я - мальчик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2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как тебя зовут?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Посмотри, банан!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lastRenderedPageBreak/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 Слон и пчела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Посмотри, цветы!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2</w:t>
            </w:r>
            <w:proofErr w:type="gramStart"/>
            <w:r>
              <w:rPr>
                <w:rFonts w:eastAsia="Times New Roman,Calibri"/>
              </w:rPr>
              <w:t xml:space="preserve"> У</w:t>
            </w:r>
            <w:proofErr w:type="gramEnd"/>
            <w:r>
              <w:rPr>
                <w:rFonts w:eastAsia="Times New Roman,Calibri"/>
              </w:rPr>
              <w:t xml:space="preserve"> озера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Трава зеленая, небо синее, солнце желтое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Посмотри, попугай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Это </w:t>
            </w:r>
            <w:proofErr w:type="gramStart"/>
            <w:r>
              <w:rPr>
                <w:rFonts w:eastAsia="Times New Roman,Calibri"/>
              </w:rPr>
              <w:t>желтый</w:t>
            </w:r>
            <w:proofErr w:type="gramEnd"/>
            <w:r>
              <w:rPr>
                <w:rFonts w:eastAsia="Times New Roman,Calibri"/>
              </w:rPr>
              <w:t xml:space="preserve">?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3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Посмотри на цветок. Он красный?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3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Угадай! Он зелёный?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3</w:t>
            </w:r>
            <w:r>
              <w:rPr>
                <w:rFonts w:eastAsia="Times New Roman,Calibri"/>
              </w:rPr>
              <w:t xml:space="preserve"> Считалочка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6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5 желтых бананов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Посмотри, 3 пчелы!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 реки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Весёлая и быстрая цепочка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Сколько попугаев?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5 шагов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Веселье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4</w:t>
            </w:r>
            <w:proofErr w:type="gramStart"/>
            <w:r>
              <w:rPr>
                <w:rFonts w:eastAsia="Times New Roman,Calibri"/>
              </w:rPr>
              <w:t xml:space="preserve"> Н</w:t>
            </w:r>
            <w:proofErr w:type="gramEnd"/>
            <w:r>
              <w:rPr>
                <w:rFonts w:eastAsia="Times New Roman,Calibri"/>
              </w:rPr>
              <w:t>а уроке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Здравствуйте! Я </w:t>
            </w:r>
            <w:proofErr w:type="gramStart"/>
            <w:r>
              <w:rPr>
                <w:rFonts w:eastAsia="Times New Roman,Calibri"/>
              </w:rPr>
              <w:t>–М</w:t>
            </w:r>
            <w:proofErr w:type="gramEnd"/>
            <w:r>
              <w:rPr>
                <w:rFonts w:eastAsia="Times New Roman,Calibri"/>
              </w:rPr>
              <w:t xml:space="preserve">исс </w:t>
            </w:r>
            <w:proofErr w:type="spellStart"/>
            <w:r>
              <w:rPr>
                <w:rFonts w:eastAsia="Times New Roman,Calibri"/>
              </w:rPr>
              <w:t>Мару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Привет, </w:t>
            </w:r>
            <w:proofErr w:type="spellStart"/>
            <w:r>
              <w:rPr>
                <w:rFonts w:eastAsia="Times New Roman,Calibri"/>
              </w:rPr>
              <w:t>Трампет</w:t>
            </w:r>
            <w:proofErr w:type="spellEnd"/>
            <w:r>
              <w:rPr>
                <w:rFonts w:eastAsia="Times New Roman,Calibri"/>
              </w:rPr>
              <w:t>! Вот твоя парта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Смотри! Твой учитель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вот твой стул!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Игра « </w:t>
            </w:r>
            <w:proofErr w:type="gramStart"/>
            <w:r>
              <w:rPr>
                <w:rFonts w:eastAsia="Times New Roman,Calibri"/>
              </w:rPr>
              <w:t>Я-учитель</w:t>
            </w:r>
            <w:proofErr w:type="gramEnd"/>
            <w:r>
              <w:rPr>
                <w:rFonts w:eastAsia="Times New Roman,Calibri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5</w:t>
            </w:r>
            <w:proofErr w:type="gramStart"/>
            <w:r>
              <w:rPr>
                <w:rFonts w:eastAsia="Times New Roman,Calibri"/>
              </w:rPr>
              <w:t xml:space="preserve"> А</w:t>
            </w:r>
            <w:proofErr w:type="gramEnd"/>
            <w:r>
              <w:rPr>
                <w:rFonts w:eastAsia="Times New Roman,Calibri"/>
              </w:rPr>
              <w:t xml:space="preserve"> что в портфеле?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Угадай! Это карандаш?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7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« Отгадай что это? 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что это? Что это?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Разминка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after="200"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6</w:t>
            </w:r>
            <w:proofErr w:type="gramStart"/>
            <w:r>
              <w:rPr>
                <w:rFonts w:eastAsia="Times New Roman,Calibri"/>
              </w:rPr>
              <w:t xml:space="preserve"> З</w:t>
            </w:r>
            <w:proofErr w:type="gramEnd"/>
            <w:r>
              <w:rPr>
                <w:rFonts w:eastAsia="Times New Roman,Calibri"/>
              </w:rPr>
              <w:t xml:space="preserve">дравствуйте! Я </w:t>
            </w:r>
            <w:proofErr w:type="gramStart"/>
            <w:r>
              <w:rPr>
                <w:rFonts w:eastAsia="Times New Roman,Calibri"/>
              </w:rPr>
              <w:t>–М</w:t>
            </w:r>
            <w:proofErr w:type="gramEnd"/>
            <w:r>
              <w:rPr>
                <w:rFonts w:eastAsia="Times New Roman,Calibri"/>
              </w:rPr>
              <w:t>истер Кума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6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lastRenderedPageBreak/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Игра « </w:t>
            </w:r>
            <w:proofErr w:type="gramStart"/>
            <w:r>
              <w:rPr>
                <w:rFonts w:eastAsia="Times New Roman,Calibri"/>
              </w:rPr>
              <w:t>Я-тренер</w:t>
            </w:r>
            <w:proofErr w:type="gramEnd"/>
            <w:r>
              <w:rPr>
                <w:rFonts w:eastAsia="Times New Roman,Calibri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3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Вверх и вниз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93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теперь похлопаем!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5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Покружились вместе!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spacing w:line="276" w:lineRule="auto"/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Забавы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ind w:right="34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spacing w:after="200" w:line="276" w:lineRule="auto"/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«</w:t>
            </w:r>
            <w:proofErr w:type="spellStart"/>
            <w:r>
              <w:rPr>
                <w:rFonts w:eastAsia="Times New Roman,Calibri"/>
              </w:rPr>
              <w:t>Угадайка</w:t>
            </w:r>
            <w:proofErr w:type="spellEnd"/>
            <w:r>
              <w:rPr>
                <w:rFonts w:eastAsia="Times New Roman,Calibri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 xml:space="preserve">Модуль 7 </w:t>
            </w:r>
            <w:r>
              <w:rPr>
                <w:rFonts w:eastAsia="Times New Roman,Calibri"/>
              </w:rPr>
              <w:t>Привет, это моя мама!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это моя сестра Элли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А это семья </w:t>
            </w:r>
            <w:proofErr w:type="spellStart"/>
            <w:r>
              <w:rPr>
                <w:rFonts w:eastAsia="Times New Roman,Calibri"/>
              </w:rPr>
              <w:t>Пако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Это мой брат Лео и сестра Лена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У Мисс </w:t>
            </w:r>
            <w:proofErr w:type="spellStart"/>
            <w:r>
              <w:rPr>
                <w:rFonts w:eastAsia="Times New Roman,Calibri"/>
              </w:rPr>
              <w:t>Мару</w:t>
            </w:r>
            <w:proofErr w:type="spellEnd"/>
            <w:r>
              <w:rPr>
                <w:rFonts w:eastAsia="Times New Roman,Calibri"/>
              </w:rPr>
              <w:t xml:space="preserve"> тоже есть семья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у тебя есть семья?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«Моя семья»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8</w:t>
            </w:r>
            <w:proofErr w:type="gramStart"/>
            <w:r>
              <w:rPr>
                <w:rFonts w:eastAsia="Times New Roman,Calibri"/>
                <w:b/>
              </w:rPr>
              <w:t xml:space="preserve"> </w:t>
            </w:r>
            <w:r>
              <w:rPr>
                <w:rFonts w:eastAsia="Times New Roman,Calibri"/>
              </w:rPr>
              <w:t>В</w:t>
            </w:r>
            <w:proofErr w:type="gramEnd"/>
            <w:r>
              <w:rPr>
                <w:rFonts w:eastAsia="Times New Roman,Calibri"/>
              </w:rPr>
              <w:t>от у меня какой самолёт!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val="en-US" w:eastAsia="en-US"/>
              </w:rPr>
            </w:pPr>
            <w:r>
              <w:rPr>
                <w:rFonts w:eastAsia="Times New Roman,Calibri"/>
                <w:lang w:val="en-US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А у </w:t>
            </w:r>
            <w:proofErr w:type="gramStart"/>
            <w:r>
              <w:rPr>
                <w:rFonts w:eastAsia="Times New Roman,Calibri"/>
              </w:rPr>
              <w:t>мня</w:t>
            </w:r>
            <w:proofErr w:type="gramEnd"/>
            <w:r>
              <w:rPr>
                <w:rFonts w:eastAsia="Times New Roman,Calibri"/>
              </w:rPr>
              <w:t xml:space="preserve"> есть велосипед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Желтый велосипед и красный поезд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Моя любимая игрушка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Угадай, что я нарисовал!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Игра « </w:t>
            </w:r>
            <w:proofErr w:type="spellStart"/>
            <w:r>
              <w:rPr>
                <w:rFonts w:eastAsia="Times New Roman,Calibri"/>
              </w:rPr>
              <w:t>Угадайка</w:t>
            </w:r>
            <w:proofErr w:type="spellEnd"/>
            <w:r>
              <w:rPr>
                <w:rFonts w:eastAsia="Times New Roman,Calibri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 xml:space="preserve">Модуль 9 </w:t>
            </w:r>
            <w:r>
              <w:rPr>
                <w:rFonts w:eastAsia="Times New Roman,Calibri"/>
              </w:rPr>
              <w:t>Я вижу оранжевый велосипед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вижу розовую птицу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сколько мячей?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Я вижу большой и маленький мяч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Любимый цвет Мисс </w:t>
            </w:r>
            <w:proofErr w:type="spellStart"/>
            <w:r>
              <w:rPr>
                <w:rFonts w:eastAsia="Times New Roman,Calibri"/>
              </w:rPr>
              <w:t>Мару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Мой любимый цвет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« Сколько карандашей»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10</w:t>
            </w:r>
            <w:proofErr w:type="gramStart"/>
            <w:r>
              <w:rPr>
                <w:rFonts w:eastAsia="Times New Roman,Calibri"/>
                <w:b/>
              </w:rPr>
              <w:t xml:space="preserve"> </w:t>
            </w:r>
            <w:r>
              <w:rPr>
                <w:rFonts w:eastAsia="Times New Roman,Calibri"/>
              </w:rPr>
              <w:t>А</w:t>
            </w:r>
            <w:proofErr w:type="gramEnd"/>
            <w:r>
              <w:rPr>
                <w:rFonts w:eastAsia="Times New Roman,Calibri"/>
              </w:rPr>
              <w:t xml:space="preserve"> где </w:t>
            </w:r>
            <w:proofErr w:type="spellStart"/>
            <w:r>
              <w:rPr>
                <w:rFonts w:eastAsia="Times New Roman,Calibri"/>
              </w:rPr>
              <w:t>Кабу</w:t>
            </w:r>
            <w:proofErr w:type="spellEnd"/>
            <w:r>
              <w:rPr>
                <w:rFonts w:eastAsia="Times New Roman,Calibri"/>
              </w:rPr>
              <w:t xml:space="preserve"> и </w:t>
            </w:r>
            <w:proofErr w:type="spellStart"/>
            <w:r>
              <w:rPr>
                <w:rFonts w:eastAsia="Times New Roman,Calibri"/>
              </w:rPr>
              <w:t>Пако</w:t>
            </w:r>
            <w:proofErr w:type="spellEnd"/>
            <w:r>
              <w:rPr>
                <w:rFonts w:eastAsia="Times New Roman,Calibri"/>
              </w:rPr>
              <w:t>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С Днем Рождения, </w:t>
            </w:r>
            <w:proofErr w:type="spellStart"/>
            <w:r>
              <w:rPr>
                <w:rFonts w:eastAsia="Times New Roman,Calibri"/>
              </w:rPr>
              <w:t>Трампет</w:t>
            </w:r>
            <w:proofErr w:type="spellEnd"/>
            <w:r>
              <w:rPr>
                <w:rFonts w:eastAsia="Times New Roman,Calibri"/>
              </w:rPr>
              <w:t>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Сколько тебе лет?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Мне семь лет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Десять красных яблок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Сколько рыб?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Веселье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>Модуль 11</w:t>
            </w:r>
            <w:proofErr w:type="gramStart"/>
            <w:r>
              <w:rPr>
                <w:rFonts w:eastAsia="Times New Roman,Calibri"/>
                <w:b/>
              </w:rPr>
              <w:t xml:space="preserve"> </w:t>
            </w:r>
            <w:r>
              <w:rPr>
                <w:rFonts w:eastAsia="Times New Roman,Calibri"/>
              </w:rPr>
              <w:t>У</w:t>
            </w:r>
            <w:proofErr w:type="gramEnd"/>
            <w:r>
              <w:rPr>
                <w:rFonts w:eastAsia="Times New Roman,Calibri"/>
              </w:rPr>
              <w:t xml:space="preserve"> меня два уха и рот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 меня два глаза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69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у меня три 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lastRenderedPageBreak/>
              <w:t>70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Мой любимый монстр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Угадай</w:t>
            </w:r>
            <w:proofErr w:type="gramStart"/>
            <w:r>
              <w:rPr>
                <w:rFonts w:eastAsia="Times New Roman,Calibri"/>
              </w:rPr>
              <w:t xml:space="preserve"> ,</w:t>
            </w:r>
            <w:proofErr w:type="gramEnd"/>
            <w:r>
              <w:rPr>
                <w:rFonts w:eastAsia="Times New Roman,Calibri"/>
              </w:rPr>
              <w:t xml:space="preserve"> кто это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Чей это монстр?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« Дотронься до носа»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 xml:space="preserve">Модуль 12 </w:t>
            </w:r>
            <w:proofErr w:type="spellStart"/>
            <w:r>
              <w:rPr>
                <w:rFonts w:eastAsia="Times New Roman,Calibri"/>
              </w:rPr>
              <w:t>Кабу</w:t>
            </w:r>
            <w:proofErr w:type="spellEnd"/>
            <w:r>
              <w:rPr>
                <w:rFonts w:eastAsia="Times New Roman,Calibri"/>
              </w:rPr>
              <w:t>, у тебя есть питомец?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 меня есть попугай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Угадай</w:t>
            </w:r>
            <w:proofErr w:type="gramStart"/>
            <w:r>
              <w:rPr>
                <w:rFonts w:eastAsia="Times New Roman,Calibri"/>
              </w:rPr>
              <w:t xml:space="preserve"> ,</w:t>
            </w:r>
            <w:proofErr w:type="gramEnd"/>
            <w:r>
              <w:rPr>
                <w:rFonts w:eastAsia="Times New Roman,Calibri"/>
              </w:rPr>
              <w:t>какое я животное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Мой питомец там и здесь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Это моя кошка Сисси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79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Изобрази животное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Поговорим о питомцах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  <w:b/>
              </w:rPr>
              <w:t xml:space="preserve">Модуль 13 </w:t>
            </w:r>
            <w:r>
              <w:rPr>
                <w:rFonts w:eastAsia="Times New Roman,Calibri"/>
              </w:rPr>
              <w:t>Кафе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Что в вашем меню?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Я люблю </w:t>
            </w:r>
            <w:proofErr w:type="spellStart"/>
            <w:r>
              <w:rPr>
                <w:rFonts w:eastAsia="Times New Roman,Calibri"/>
              </w:rPr>
              <w:t>бургеры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я не люблю салат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Моё меню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Моя любимая еда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Игра « В ресторане»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b/>
                <w:lang w:eastAsia="en-US"/>
              </w:rPr>
            </w:pPr>
            <w:r>
              <w:rPr>
                <w:rFonts w:eastAsia="Times New Roman,Calibri"/>
                <w:b/>
              </w:rPr>
              <w:t xml:space="preserve">Модуль 14 </w:t>
            </w:r>
            <w:r>
              <w:rPr>
                <w:rFonts w:eastAsia="Times New Roman,Calibri"/>
              </w:rPr>
              <w:t>Спортзал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89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Я могу бегать и летать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Ты умеешь плавать?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Мисс </w:t>
            </w:r>
            <w:proofErr w:type="spellStart"/>
            <w:r>
              <w:rPr>
                <w:rFonts w:eastAsia="Times New Roman,Calibri"/>
              </w:rPr>
              <w:t>Мару</w:t>
            </w:r>
            <w:proofErr w:type="spellEnd"/>
            <w:r>
              <w:rPr>
                <w:rFonts w:eastAsia="Times New Roman,Calibri"/>
              </w:rPr>
              <w:t xml:space="preserve"> не может плавать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А что умеешь ты?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Я бегаю быстро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 xml:space="preserve">Я – </w:t>
            </w:r>
            <w:proofErr w:type="spellStart"/>
            <w:r>
              <w:rPr>
                <w:rFonts w:eastAsia="Times New Roman,Calibri"/>
              </w:rPr>
              <w:t>Пако</w:t>
            </w:r>
            <w:proofErr w:type="spellEnd"/>
            <w:r>
              <w:rPr>
                <w:rFonts w:eastAsia="Times New Roman,Calibri"/>
              </w:rPr>
              <w:t>. Я могу летать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Веселье в джунглях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  <w:tr w:rsidR="008B5040" w:rsidTr="008B5040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-108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040" w:rsidRDefault="008B5040" w:rsidP="002B621C">
            <w:pPr>
              <w:ind w:right="175"/>
              <w:jc w:val="both"/>
              <w:rPr>
                <w:rFonts w:eastAsia="Times New Roman,Calibri"/>
                <w:lang w:eastAsia="en-US"/>
              </w:rPr>
            </w:pPr>
            <w:r>
              <w:rPr>
                <w:rFonts w:eastAsia="Times New Roman,Calibri"/>
              </w:rPr>
              <w:t>До свидания, любимые герои!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040" w:rsidRDefault="008B5040" w:rsidP="002B621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Times New Roman,Calibri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040" w:rsidRDefault="008B5040" w:rsidP="002B621C">
            <w:pPr>
              <w:ind w:right="-426" w:firstLine="567"/>
              <w:jc w:val="both"/>
              <w:rPr>
                <w:rFonts w:eastAsia="Times New Roman,Calibri"/>
                <w:lang w:val="en-US" w:eastAsia="en-US"/>
              </w:rPr>
            </w:pPr>
          </w:p>
        </w:tc>
      </w:tr>
    </w:tbl>
    <w:p w:rsidR="00AA40D5" w:rsidRPr="008B5040" w:rsidRDefault="00AA40D5" w:rsidP="002B621C">
      <w:pPr>
        <w:pStyle w:val="a7"/>
        <w:widowControl w:val="0"/>
        <w:spacing w:after="0" w:line="240" w:lineRule="auto"/>
        <w:ind w:left="284" w:right="-426" w:firstLine="283"/>
        <w:jc w:val="both"/>
        <w:rPr>
          <w:rFonts w:ascii="Times New Roman" w:eastAsia="Times New Roman,Calibri" w:hAnsi="Times New Roman" w:cs="Times New Roman"/>
          <w:b/>
          <w:sz w:val="24"/>
          <w:szCs w:val="24"/>
          <w:lang w:val="en-US"/>
        </w:rPr>
      </w:pPr>
    </w:p>
    <w:p w:rsidR="00911B52" w:rsidRPr="00823028" w:rsidRDefault="00911B52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911B52" w:rsidRPr="00823028" w:rsidRDefault="00911B52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911B52" w:rsidRPr="00823028" w:rsidRDefault="00911B52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911B52" w:rsidRPr="00823028" w:rsidRDefault="00911B52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911B52" w:rsidRPr="00823028" w:rsidRDefault="00911B52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FD3A5C" w:rsidRPr="00823028" w:rsidRDefault="00FD3A5C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FD3A5C" w:rsidRPr="00823028" w:rsidRDefault="00FD3A5C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FD3A5C" w:rsidRPr="002B621C" w:rsidRDefault="00FD3A5C" w:rsidP="002B621C">
      <w:pPr>
        <w:widowControl w:val="0"/>
        <w:ind w:right="-426"/>
        <w:jc w:val="both"/>
        <w:rPr>
          <w:rFonts w:eastAsia="Calibri,Times New Roman"/>
          <w:b/>
        </w:rPr>
      </w:pPr>
    </w:p>
    <w:p w:rsidR="00FD3A5C" w:rsidRPr="00823028" w:rsidRDefault="00FD3A5C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FD3A5C" w:rsidRPr="00823028" w:rsidRDefault="00FD3A5C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p w:rsidR="00FD3A5C" w:rsidRPr="00823028" w:rsidRDefault="00FD3A5C" w:rsidP="002B621C">
      <w:pPr>
        <w:pStyle w:val="a7"/>
        <w:widowControl w:val="0"/>
        <w:spacing w:line="240" w:lineRule="auto"/>
        <w:ind w:right="-426"/>
        <w:jc w:val="both"/>
        <w:rPr>
          <w:rFonts w:ascii="Times New Roman" w:eastAsia="Calibri,Times New Roman" w:hAnsi="Times New Roman" w:cs="Times New Roman"/>
          <w:b/>
          <w:sz w:val="24"/>
          <w:szCs w:val="24"/>
          <w:lang w:val="en-US"/>
        </w:rPr>
      </w:pPr>
    </w:p>
    <w:sectPr w:rsidR="00FD3A5C" w:rsidRPr="00823028" w:rsidSect="002B621C">
      <w:pgSz w:w="11906" w:h="16838"/>
      <w:pgMar w:top="567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A37"/>
    <w:multiLevelType w:val="hybridMultilevel"/>
    <w:tmpl w:val="6CE0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4315F"/>
    <w:multiLevelType w:val="multilevel"/>
    <w:tmpl w:val="6A56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E65BA"/>
    <w:multiLevelType w:val="hybridMultilevel"/>
    <w:tmpl w:val="6B2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162E5"/>
    <w:multiLevelType w:val="multilevel"/>
    <w:tmpl w:val="5838B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5846F2"/>
    <w:multiLevelType w:val="multilevel"/>
    <w:tmpl w:val="C7E2A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A11D9"/>
    <w:multiLevelType w:val="hybridMultilevel"/>
    <w:tmpl w:val="CEF647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16F65B9"/>
    <w:multiLevelType w:val="hybridMultilevel"/>
    <w:tmpl w:val="5E507E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F5512D4"/>
    <w:multiLevelType w:val="hybridMultilevel"/>
    <w:tmpl w:val="F8125F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B5C0142"/>
    <w:multiLevelType w:val="hybridMultilevel"/>
    <w:tmpl w:val="01043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5E7196"/>
    <w:multiLevelType w:val="hybridMultilevel"/>
    <w:tmpl w:val="06AAF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D6EEA"/>
    <w:multiLevelType w:val="multilevel"/>
    <w:tmpl w:val="953E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29341D"/>
    <w:multiLevelType w:val="multilevel"/>
    <w:tmpl w:val="074C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F84768"/>
    <w:multiLevelType w:val="hybridMultilevel"/>
    <w:tmpl w:val="35CC4388"/>
    <w:lvl w:ilvl="0" w:tplc="7F988D1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81F24"/>
    <w:multiLevelType w:val="hybridMultilevel"/>
    <w:tmpl w:val="B4C2FA24"/>
    <w:lvl w:ilvl="0" w:tplc="D5665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05383"/>
    <w:multiLevelType w:val="hybridMultilevel"/>
    <w:tmpl w:val="0F0A3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5C3581"/>
    <w:multiLevelType w:val="hybridMultilevel"/>
    <w:tmpl w:val="CDDAD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553F1"/>
    <w:multiLevelType w:val="multilevel"/>
    <w:tmpl w:val="255ED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7D64DC"/>
    <w:multiLevelType w:val="multilevel"/>
    <w:tmpl w:val="509E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13"/>
  </w:num>
  <w:num w:numId="11">
    <w:abstractNumId w:val="12"/>
  </w:num>
  <w:num w:numId="12">
    <w:abstractNumId w:val="4"/>
  </w:num>
  <w:num w:numId="13">
    <w:abstractNumId w:val="10"/>
  </w:num>
  <w:num w:numId="14">
    <w:abstractNumId w:val="16"/>
  </w:num>
  <w:num w:numId="15">
    <w:abstractNumId w:val="17"/>
  </w:num>
  <w:num w:numId="16">
    <w:abstractNumId w:val="11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03"/>
    <w:rsid w:val="00026A0D"/>
    <w:rsid w:val="000A0AC9"/>
    <w:rsid w:val="000B1B74"/>
    <w:rsid w:val="00170187"/>
    <w:rsid w:val="00260E9D"/>
    <w:rsid w:val="002B621C"/>
    <w:rsid w:val="003678B3"/>
    <w:rsid w:val="00441785"/>
    <w:rsid w:val="004E2F74"/>
    <w:rsid w:val="00612AD7"/>
    <w:rsid w:val="006C1A58"/>
    <w:rsid w:val="006E0BD4"/>
    <w:rsid w:val="007D0B60"/>
    <w:rsid w:val="00823028"/>
    <w:rsid w:val="00881A20"/>
    <w:rsid w:val="00885F5A"/>
    <w:rsid w:val="008B5040"/>
    <w:rsid w:val="00911B52"/>
    <w:rsid w:val="0093080C"/>
    <w:rsid w:val="009366D5"/>
    <w:rsid w:val="009677AD"/>
    <w:rsid w:val="009A5454"/>
    <w:rsid w:val="009A6F7F"/>
    <w:rsid w:val="00AA40D5"/>
    <w:rsid w:val="00BA766B"/>
    <w:rsid w:val="00BB55DE"/>
    <w:rsid w:val="00C127A7"/>
    <w:rsid w:val="00C73F95"/>
    <w:rsid w:val="00C77C3E"/>
    <w:rsid w:val="00C93307"/>
    <w:rsid w:val="00CA29DA"/>
    <w:rsid w:val="00D21DB2"/>
    <w:rsid w:val="00D27C43"/>
    <w:rsid w:val="00E229E0"/>
    <w:rsid w:val="00E73B03"/>
    <w:rsid w:val="00FD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73B03"/>
    <w:pPr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73B0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A4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A40D5"/>
  </w:style>
  <w:style w:type="paragraph" w:styleId="a7">
    <w:name w:val="List Paragraph"/>
    <w:basedOn w:val="a"/>
    <w:uiPriority w:val="34"/>
    <w:qFormat/>
    <w:rsid w:val="00AA40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11">
    <w:name w:val="Zag_11"/>
    <w:uiPriority w:val="99"/>
    <w:rsid w:val="00AA40D5"/>
  </w:style>
  <w:style w:type="table" w:styleId="a8">
    <w:name w:val="Table Grid"/>
    <w:basedOn w:val="a1"/>
    <w:uiPriority w:val="59"/>
    <w:rsid w:val="00AA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AA4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40D5"/>
  </w:style>
  <w:style w:type="paragraph" w:styleId="ab">
    <w:name w:val="Balloon Text"/>
    <w:basedOn w:val="a"/>
    <w:link w:val="ac"/>
    <w:uiPriority w:val="99"/>
    <w:semiHidden/>
    <w:unhideWhenUsed/>
    <w:rsid w:val="009308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08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73B03"/>
    <w:pPr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73B0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A4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A40D5"/>
  </w:style>
  <w:style w:type="paragraph" w:styleId="a7">
    <w:name w:val="List Paragraph"/>
    <w:basedOn w:val="a"/>
    <w:uiPriority w:val="34"/>
    <w:qFormat/>
    <w:rsid w:val="00AA40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11">
    <w:name w:val="Zag_11"/>
    <w:uiPriority w:val="99"/>
    <w:rsid w:val="00AA40D5"/>
  </w:style>
  <w:style w:type="table" w:styleId="a8">
    <w:name w:val="Table Grid"/>
    <w:basedOn w:val="a1"/>
    <w:uiPriority w:val="59"/>
    <w:rsid w:val="00AA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AA4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40D5"/>
  </w:style>
  <w:style w:type="paragraph" w:styleId="ab">
    <w:name w:val="Balloon Text"/>
    <w:basedOn w:val="a"/>
    <w:link w:val="ac"/>
    <w:uiPriority w:val="99"/>
    <w:semiHidden/>
    <w:unhideWhenUsed/>
    <w:rsid w:val="009308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08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Школа №132</cp:lastModifiedBy>
  <cp:revision>10</cp:revision>
  <cp:lastPrinted>2017-10-16T12:25:00Z</cp:lastPrinted>
  <dcterms:created xsi:type="dcterms:W3CDTF">2017-10-13T13:27:00Z</dcterms:created>
  <dcterms:modified xsi:type="dcterms:W3CDTF">2018-10-29T14:55:00Z</dcterms:modified>
</cp:coreProperties>
</file>